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D19" w:rsidRDefault="00162CAA" w:rsidP="00257D19">
      <w:pPr>
        <w:pStyle w:val="1"/>
        <w:keepNext w:val="0"/>
        <w:keepLines w:val="0"/>
        <w:widowControl w:val="0"/>
        <w:spacing w:before="0" w:line="240" w:lineRule="auto"/>
        <w:rPr>
          <w:rStyle w:val="apple-style-span"/>
        </w:rPr>
      </w:pPr>
      <w:bookmarkStart w:id="0" w:name="_Toc277156717"/>
      <w:r>
        <w:t>Меры по снижению расходов на работы (услуги), выполняемые (оказываемые) управляющей организацией</w:t>
      </w:r>
      <w:r w:rsidR="00257D19" w:rsidRPr="00971C70">
        <w:rPr>
          <w:rStyle w:val="apple-style-span"/>
        </w:rPr>
        <w:t>.</w:t>
      </w:r>
      <w:bookmarkEnd w:id="0"/>
    </w:p>
    <w:p w:rsidR="00257D19" w:rsidRPr="008563F7" w:rsidRDefault="00257D19" w:rsidP="00257D19">
      <w:pPr>
        <w:widowControl w:val="0"/>
        <w:spacing w:after="0" w:line="240" w:lineRule="auto"/>
      </w:pPr>
    </w:p>
    <w:tbl>
      <w:tblPr>
        <w:tblStyle w:val="a3"/>
        <w:tblW w:w="0" w:type="auto"/>
        <w:tblLook w:val="04A0"/>
      </w:tblPr>
      <w:tblGrid>
        <w:gridCol w:w="705"/>
        <w:gridCol w:w="3053"/>
        <w:gridCol w:w="2384"/>
        <w:gridCol w:w="2384"/>
        <w:gridCol w:w="3975"/>
      </w:tblGrid>
      <w:tr w:rsidR="009872D3" w:rsidRPr="004A4C77" w:rsidTr="003A0B93">
        <w:tc>
          <w:tcPr>
            <w:tcW w:w="705" w:type="dxa"/>
            <w:tcBorders>
              <w:right w:val="single" w:sz="4" w:space="0" w:color="auto"/>
            </w:tcBorders>
          </w:tcPr>
          <w:p w:rsidR="009872D3" w:rsidRPr="000530B6" w:rsidRDefault="009872D3" w:rsidP="00533012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 w:rsidRPr="000530B6">
              <w:rPr>
                <w:rFonts w:ascii="Times New Roman" w:hAnsi="Times New Roman"/>
                <w:b/>
                <w:sz w:val="28"/>
                <w:szCs w:val="24"/>
              </w:rPr>
              <w:t>№ п/п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533012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 w:rsidRPr="000530B6">
              <w:rPr>
                <w:rFonts w:ascii="Times New Roman" w:hAnsi="Times New Roman"/>
                <w:b/>
                <w:sz w:val="28"/>
                <w:szCs w:val="24"/>
              </w:rPr>
              <w:t>Наименование работы</w:t>
            </w:r>
          </w:p>
        </w:tc>
        <w:tc>
          <w:tcPr>
            <w:tcW w:w="2384" w:type="dxa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533012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 w:rsidRPr="000530B6">
              <w:rPr>
                <w:rFonts w:ascii="Times New Roman" w:hAnsi="Times New Roman"/>
                <w:sz w:val="28"/>
                <w:szCs w:val="24"/>
              </w:rPr>
              <w:t>Описание содержания каждой работы (услуги)</w:t>
            </w:r>
          </w:p>
        </w:tc>
        <w:tc>
          <w:tcPr>
            <w:tcW w:w="2384" w:type="dxa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533012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Периодичность выполнения работы (услуги)</w:t>
            </w:r>
          </w:p>
        </w:tc>
        <w:tc>
          <w:tcPr>
            <w:tcW w:w="3975" w:type="dxa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533012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 w:rsidRPr="000530B6">
              <w:rPr>
                <w:rFonts w:ascii="Times New Roman" w:hAnsi="Times New Roman"/>
                <w:sz w:val="28"/>
                <w:szCs w:val="24"/>
              </w:rPr>
              <w:t>Результат выполнения работы (оказания услуги)</w:t>
            </w:r>
          </w:p>
        </w:tc>
      </w:tr>
      <w:tr w:rsidR="009872D3" w:rsidRPr="004A4C77" w:rsidTr="009872D3">
        <w:tc>
          <w:tcPr>
            <w:tcW w:w="705" w:type="dxa"/>
            <w:tcBorders>
              <w:right w:val="single" w:sz="4" w:space="0" w:color="auto"/>
            </w:tcBorders>
          </w:tcPr>
          <w:p w:rsidR="009872D3" w:rsidRPr="000530B6" w:rsidRDefault="009872D3" w:rsidP="00493128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 w:rsidRPr="000530B6">
              <w:rPr>
                <w:rFonts w:ascii="Times New Roman" w:hAnsi="Times New Roman"/>
                <w:b/>
                <w:sz w:val="28"/>
                <w:szCs w:val="24"/>
              </w:rPr>
              <w:t>1.2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493128">
            <w:pPr>
              <w:rPr>
                <w:rFonts w:ascii="Times New Roman" w:hAnsi="Times New Roman"/>
                <w:bCs/>
                <w:iCs/>
                <w:sz w:val="28"/>
                <w:szCs w:val="24"/>
              </w:rPr>
            </w:pPr>
            <w:r w:rsidRPr="000530B6">
              <w:rPr>
                <w:rFonts w:ascii="Times New Roman" w:hAnsi="Times New Roman"/>
                <w:bCs/>
                <w:iCs/>
                <w:sz w:val="28"/>
                <w:szCs w:val="24"/>
              </w:rPr>
              <w:t>Мероприятия по энергосбережению МКД</w:t>
            </w:r>
          </w:p>
        </w:tc>
        <w:tc>
          <w:tcPr>
            <w:tcW w:w="47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493128">
            <w:pPr>
              <w:pStyle w:val="2"/>
              <w:keepNext w:val="0"/>
              <w:widowControl w:val="0"/>
              <w:numPr>
                <w:ilvl w:val="0"/>
                <w:numId w:val="2"/>
              </w:numPr>
              <w:ind w:left="100" w:firstLine="260"/>
              <w:outlineLvl w:val="1"/>
              <w:rPr>
                <w:b w:val="0"/>
                <w:sz w:val="28"/>
                <w:szCs w:val="24"/>
              </w:rPr>
            </w:pPr>
            <w:r w:rsidRPr="000530B6">
              <w:rPr>
                <w:b w:val="0"/>
                <w:sz w:val="28"/>
                <w:szCs w:val="24"/>
              </w:rPr>
              <w:t>заделка, уплотнение, утепление две</w:t>
            </w:r>
            <w:r w:rsidR="00E1717C">
              <w:rPr>
                <w:b w:val="0"/>
                <w:sz w:val="28"/>
                <w:szCs w:val="24"/>
              </w:rPr>
              <w:t>рных блоков на входе в подъезды - 1 раз в год</w:t>
            </w:r>
          </w:p>
          <w:p w:rsidR="009872D3" w:rsidRPr="000530B6" w:rsidRDefault="00E1717C" w:rsidP="00493128">
            <w:pPr>
              <w:pStyle w:val="2"/>
              <w:keepNext w:val="0"/>
              <w:widowControl w:val="0"/>
              <w:numPr>
                <w:ilvl w:val="0"/>
                <w:numId w:val="2"/>
              </w:numPr>
              <w:ind w:left="100" w:firstLine="260"/>
              <w:outlineLvl w:val="1"/>
              <w:rPr>
                <w:b w:val="0"/>
                <w:sz w:val="28"/>
                <w:szCs w:val="24"/>
              </w:rPr>
            </w:pPr>
            <w:r>
              <w:rPr>
                <w:b w:val="0"/>
                <w:sz w:val="28"/>
                <w:szCs w:val="24"/>
              </w:rPr>
              <w:t>утепление пола чердака – 1 раз в год</w:t>
            </w:r>
          </w:p>
          <w:p w:rsidR="009872D3" w:rsidRPr="000530B6" w:rsidRDefault="009872D3" w:rsidP="00493128">
            <w:pPr>
              <w:pStyle w:val="2"/>
              <w:keepNext w:val="0"/>
              <w:widowControl w:val="0"/>
              <w:numPr>
                <w:ilvl w:val="0"/>
                <w:numId w:val="2"/>
              </w:numPr>
              <w:ind w:left="100" w:firstLine="260"/>
              <w:outlineLvl w:val="1"/>
              <w:rPr>
                <w:b w:val="0"/>
                <w:sz w:val="28"/>
                <w:szCs w:val="24"/>
              </w:rPr>
            </w:pPr>
            <w:r w:rsidRPr="000530B6">
              <w:rPr>
                <w:b w:val="0"/>
                <w:sz w:val="28"/>
                <w:szCs w:val="24"/>
              </w:rPr>
              <w:t>текущее обслуживание, поверка приборов учета электро-, тепло-, водоснабжения,</w:t>
            </w:r>
          </w:p>
          <w:p w:rsidR="009872D3" w:rsidRPr="000530B6" w:rsidRDefault="009872D3" w:rsidP="00493128">
            <w:pPr>
              <w:pStyle w:val="2"/>
              <w:keepNext w:val="0"/>
              <w:widowControl w:val="0"/>
              <w:numPr>
                <w:ilvl w:val="0"/>
                <w:numId w:val="2"/>
              </w:numPr>
              <w:ind w:left="100" w:firstLine="260"/>
              <w:outlineLvl w:val="1"/>
              <w:rPr>
                <w:b w:val="0"/>
                <w:sz w:val="28"/>
                <w:szCs w:val="24"/>
              </w:rPr>
            </w:pPr>
            <w:r w:rsidRPr="000530B6">
              <w:rPr>
                <w:b w:val="0"/>
                <w:sz w:val="28"/>
                <w:szCs w:val="24"/>
              </w:rPr>
              <w:t>текущее обслуживание и регулировка те</w:t>
            </w:r>
            <w:r w:rsidR="000C1051">
              <w:rPr>
                <w:b w:val="0"/>
                <w:sz w:val="28"/>
                <w:szCs w:val="24"/>
              </w:rPr>
              <w:t>рморегулятора системы отопления – регулярно по необходимости</w:t>
            </w:r>
          </w:p>
          <w:p w:rsidR="009872D3" w:rsidRPr="000530B6" w:rsidRDefault="009872D3" w:rsidP="005209D5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>утепление трубопроводов</w:t>
            </w:r>
            <w:r w:rsidR="00EC5FB6">
              <w:rPr>
                <w:rFonts w:ascii="Times New Roman" w:hAnsi="Times New Roman"/>
                <w:sz w:val="28"/>
              </w:rPr>
              <w:t xml:space="preserve"> – 1 раз в год</w:t>
            </w:r>
          </w:p>
        </w:tc>
        <w:tc>
          <w:tcPr>
            <w:tcW w:w="3975" w:type="dxa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493128">
            <w:pPr>
              <w:pStyle w:val="2"/>
              <w:keepNext w:val="0"/>
              <w:widowControl w:val="0"/>
              <w:outlineLvl w:val="1"/>
              <w:rPr>
                <w:b w:val="0"/>
                <w:sz w:val="28"/>
                <w:szCs w:val="24"/>
              </w:rPr>
            </w:pPr>
            <w:r w:rsidRPr="000530B6">
              <w:rPr>
                <w:b w:val="0"/>
                <w:sz w:val="28"/>
                <w:szCs w:val="24"/>
              </w:rPr>
              <w:t>Экономия энергоресурса</w:t>
            </w:r>
          </w:p>
          <w:p w:rsidR="009872D3" w:rsidRPr="000530B6" w:rsidRDefault="009872D3" w:rsidP="00493128">
            <w:pPr>
              <w:rPr>
                <w:rFonts w:ascii="Times New Roman" w:hAnsi="Times New Roman"/>
                <w:b/>
                <w:sz w:val="28"/>
                <w:szCs w:val="24"/>
              </w:rPr>
            </w:pPr>
            <w:r w:rsidRPr="000530B6">
              <w:rPr>
                <w:rFonts w:ascii="Times New Roman" w:hAnsi="Times New Roman"/>
                <w:sz w:val="28"/>
                <w:szCs w:val="24"/>
              </w:rPr>
              <w:t>Сокращение тепловых потерь</w:t>
            </w:r>
          </w:p>
        </w:tc>
      </w:tr>
      <w:tr w:rsidR="009872D3" w:rsidRPr="004A4C77" w:rsidTr="009872D3">
        <w:tc>
          <w:tcPr>
            <w:tcW w:w="705" w:type="dxa"/>
            <w:tcBorders>
              <w:right w:val="single" w:sz="4" w:space="0" w:color="auto"/>
            </w:tcBorders>
          </w:tcPr>
          <w:p w:rsidR="009872D3" w:rsidRPr="000530B6" w:rsidRDefault="009872D3" w:rsidP="00533012">
            <w:pPr>
              <w:rPr>
                <w:rFonts w:ascii="Times New Roman" w:hAnsi="Times New Roman"/>
                <w:b/>
                <w:sz w:val="28"/>
              </w:rPr>
            </w:pPr>
            <w:r w:rsidRPr="000530B6">
              <w:rPr>
                <w:rFonts w:ascii="Times New Roman" w:hAnsi="Times New Roman"/>
                <w:b/>
                <w:sz w:val="28"/>
              </w:rPr>
              <w:t>1.3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533012">
            <w:pPr>
              <w:rPr>
                <w:rFonts w:ascii="Times New Roman" w:hAnsi="Times New Roman"/>
                <w:b/>
                <w:sz w:val="28"/>
              </w:rPr>
            </w:pPr>
            <w:r w:rsidRPr="000530B6">
              <w:rPr>
                <w:rFonts w:ascii="Times New Roman" w:hAnsi="Times New Roman"/>
                <w:bCs/>
                <w:iCs/>
                <w:sz w:val="28"/>
              </w:rPr>
              <w:t>Подготовка к сезонной эксплуатации</w:t>
            </w:r>
          </w:p>
        </w:tc>
        <w:tc>
          <w:tcPr>
            <w:tcW w:w="47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3E6B98">
            <w:pPr>
              <w:pStyle w:val="2"/>
              <w:keepNext w:val="0"/>
              <w:widowControl w:val="0"/>
              <w:numPr>
                <w:ilvl w:val="0"/>
                <w:numId w:val="1"/>
              </w:numPr>
              <w:outlineLvl w:val="1"/>
              <w:rPr>
                <w:b w:val="0"/>
                <w:sz w:val="28"/>
                <w:szCs w:val="20"/>
              </w:rPr>
            </w:pPr>
            <w:r w:rsidRPr="000530B6">
              <w:rPr>
                <w:b w:val="0"/>
                <w:sz w:val="28"/>
                <w:szCs w:val="20"/>
              </w:rPr>
              <w:t>Подготовка тепловых узлов</w:t>
            </w:r>
            <w:r w:rsidR="00EC5FB6">
              <w:rPr>
                <w:b w:val="0"/>
                <w:sz w:val="28"/>
                <w:szCs w:val="20"/>
              </w:rPr>
              <w:t xml:space="preserve"> – 1 раз в год</w:t>
            </w:r>
            <w:r w:rsidRPr="000530B6">
              <w:rPr>
                <w:b w:val="0"/>
                <w:sz w:val="28"/>
                <w:szCs w:val="20"/>
              </w:rPr>
              <w:t>,</w:t>
            </w:r>
          </w:p>
          <w:p w:rsidR="009872D3" w:rsidRPr="000530B6" w:rsidRDefault="009872D3" w:rsidP="003E6B98">
            <w:pPr>
              <w:pStyle w:val="a7"/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>Утепление трубопроводов</w:t>
            </w:r>
            <w:r w:rsidR="0075171A">
              <w:rPr>
                <w:rFonts w:ascii="Times New Roman" w:hAnsi="Times New Roman"/>
                <w:sz w:val="28"/>
              </w:rPr>
              <w:t xml:space="preserve"> – 1 раз в год, и по мере необходимости</w:t>
            </w:r>
            <w:r w:rsidRPr="000530B6">
              <w:rPr>
                <w:rFonts w:ascii="Times New Roman" w:hAnsi="Times New Roman"/>
                <w:sz w:val="28"/>
              </w:rPr>
              <w:t>,</w:t>
            </w:r>
          </w:p>
          <w:p w:rsidR="009872D3" w:rsidRPr="000530B6" w:rsidRDefault="009872D3" w:rsidP="003E6B98">
            <w:pPr>
              <w:pStyle w:val="a7"/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>Остекление МОП</w:t>
            </w:r>
            <w:r w:rsidR="0075171A">
              <w:rPr>
                <w:rFonts w:ascii="Times New Roman" w:hAnsi="Times New Roman"/>
                <w:sz w:val="28"/>
              </w:rPr>
              <w:t xml:space="preserve"> – по мере необходимости</w:t>
            </w:r>
            <w:r w:rsidRPr="000530B6">
              <w:rPr>
                <w:rFonts w:ascii="Times New Roman" w:hAnsi="Times New Roman"/>
                <w:sz w:val="28"/>
              </w:rPr>
              <w:t>,</w:t>
            </w:r>
          </w:p>
          <w:p w:rsidR="009872D3" w:rsidRPr="000530B6" w:rsidRDefault="009872D3" w:rsidP="003E6B98">
            <w:pPr>
              <w:pStyle w:val="a7"/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>Утепление  дверей, окон и чердачных перекрытий</w:t>
            </w:r>
            <w:r w:rsidR="0075171A">
              <w:rPr>
                <w:rFonts w:ascii="Times New Roman" w:hAnsi="Times New Roman"/>
                <w:sz w:val="28"/>
              </w:rPr>
              <w:t xml:space="preserve"> – 1 раз в год</w:t>
            </w:r>
            <w:r w:rsidRPr="000530B6">
              <w:rPr>
                <w:rFonts w:ascii="Times New Roman" w:hAnsi="Times New Roman"/>
                <w:sz w:val="28"/>
              </w:rPr>
              <w:t>,</w:t>
            </w:r>
          </w:p>
          <w:p w:rsidR="009872D3" w:rsidRPr="000530B6" w:rsidRDefault="009872D3" w:rsidP="003E6B98">
            <w:pPr>
              <w:pStyle w:val="a7"/>
              <w:widowControl w:val="0"/>
              <w:numPr>
                <w:ilvl w:val="0"/>
                <w:numId w:val="1"/>
              </w:numPr>
              <w:rPr>
                <w:rFonts w:ascii="Times New Roman" w:hAnsi="Times New Roman"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 xml:space="preserve">Закрытие и утепление </w:t>
            </w:r>
            <w:r w:rsidRPr="000530B6">
              <w:rPr>
                <w:rFonts w:ascii="Times New Roman" w:hAnsi="Times New Roman"/>
                <w:sz w:val="28"/>
              </w:rPr>
              <w:lastRenderedPageBreak/>
              <w:t>подвальных продухов</w:t>
            </w:r>
            <w:r w:rsidR="0075171A">
              <w:rPr>
                <w:rFonts w:ascii="Times New Roman" w:hAnsi="Times New Roman"/>
                <w:sz w:val="28"/>
              </w:rPr>
              <w:t xml:space="preserve"> – 1 раз в год</w:t>
            </w:r>
            <w:r w:rsidRPr="000530B6">
              <w:rPr>
                <w:rFonts w:ascii="Times New Roman" w:hAnsi="Times New Roman"/>
                <w:sz w:val="28"/>
              </w:rPr>
              <w:t>,</w:t>
            </w:r>
          </w:p>
          <w:p w:rsidR="009872D3" w:rsidRPr="000530B6" w:rsidRDefault="009872D3" w:rsidP="00141661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/>
                <w:b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>Прочистка и утепление вентиляционных каналов</w:t>
            </w:r>
            <w:r w:rsidR="0075171A">
              <w:rPr>
                <w:rFonts w:ascii="Times New Roman" w:hAnsi="Times New Roman"/>
                <w:sz w:val="28"/>
              </w:rPr>
              <w:t xml:space="preserve"> – 1 раз в год</w:t>
            </w:r>
            <w:r w:rsidRPr="000530B6">
              <w:rPr>
                <w:rFonts w:ascii="Times New Roman" w:hAnsi="Times New Roman"/>
                <w:sz w:val="28"/>
              </w:rPr>
              <w:t>,</w:t>
            </w:r>
          </w:p>
        </w:tc>
        <w:tc>
          <w:tcPr>
            <w:tcW w:w="3975" w:type="dxa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3E6B98">
            <w:pPr>
              <w:pStyle w:val="2"/>
              <w:keepNext w:val="0"/>
              <w:widowControl w:val="0"/>
              <w:outlineLvl w:val="1"/>
              <w:rPr>
                <w:b w:val="0"/>
                <w:sz w:val="28"/>
                <w:szCs w:val="20"/>
              </w:rPr>
            </w:pPr>
            <w:r w:rsidRPr="000530B6">
              <w:rPr>
                <w:b w:val="0"/>
                <w:sz w:val="28"/>
                <w:szCs w:val="20"/>
              </w:rPr>
              <w:lastRenderedPageBreak/>
              <w:t>Экономия энергоресурса</w:t>
            </w:r>
          </w:p>
          <w:p w:rsidR="009872D3" w:rsidRPr="000530B6" w:rsidRDefault="009872D3" w:rsidP="003E6B98">
            <w:pPr>
              <w:rPr>
                <w:rFonts w:ascii="Times New Roman" w:hAnsi="Times New Roman"/>
                <w:b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>Сокращение тепловых потерь</w:t>
            </w:r>
          </w:p>
        </w:tc>
      </w:tr>
      <w:tr w:rsidR="009872D3" w:rsidRPr="004A4C77" w:rsidTr="009872D3">
        <w:tc>
          <w:tcPr>
            <w:tcW w:w="705" w:type="dxa"/>
            <w:tcBorders>
              <w:right w:val="single" w:sz="4" w:space="0" w:color="auto"/>
            </w:tcBorders>
          </w:tcPr>
          <w:p w:rsidR="009872D3" w:rsidRPr="000530B6" w:rsidRDefault="009872D3" w:rsidP="00533012">
            <w:pPr>
              <w:rPr>
                <w:rFonts w:ascii="Times New Roman" w:hAnsi="Times New Roman"/>
                <w:b/>
                <w:sz w:val="28"/>
              </w:rPr>
            </w:pPr>
            <w:r w:rsidRPr="000530B6">
              <w:rPr>
                <w:rFonts w:ascii="Times New Roman" w:hAnsi="Times New Roman"/>
                <w:b/>
                <w:sz w:val="28"/>
              </w:rPr>
              <w:lastRenderedPageBreak/>
              <w:t>1.4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533012">
            <w:pPr>
              <w:rPr>
                <w:rFonts w:ascii="Times New Roman" w:hAnsi="Times New Roman"/>
                <w:b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>Содержание и ремонт внутридомового оборудования водоснабжения и водоотведения</w:t>
            </w:r>
          </w:p>
        </w:tc>
        <w:tc>
          <w:tcPr>
            <w:tcW w:w="47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3E6B98">
            <w:pPr>
              <w:pStyle w:val="2"/>
              <w:keepNext w:val="0"/>
              <w:widowControl w:val="0"/>
              <w:numPr>
                <w:ilvl w:val="0"/>
                <w:numId w:val="2"/>
              </w:numPr>
              <w:outlineLvl w:val="1"/>
              <w:rPr>
                <w:b w:val="0"/>
                <w:sz w:val="28"/>
                <w:szCs w:val="20"/>
              </w:rPr>
            </w:pPr>
            <w:r w:rsidRPr="000530B6">
              <w:rPr>
                <w:b w:val="0"/>
                <w:sz w:val="28"/>
                <w:szCs w:val="20"/>
              </w:rPr>
              <w:t>Смена трубопроводов</w:t>
            </w:r>
            <w:r w:rsidR="0044101B">
              <w:rPr>
                <w:b w:val="0"/>
                <w:sz w:val="28"/>
                <w:szCs w:val="20"/>
              </w:rPr>
              <w:t xml:space="preserve"> – согласно </w:t>
            </w:r>
            <w:r w:rsidR="00EB7FFC">
              <w:rPr>
                <w:b w:val="0"/>
                <w:sz w:val="28"/>
                <w:szCs w:val="20"/>
              </w:rPr>
              <w:t>плану</w:t>
            </w:r>
            <w:r w:rsidR="0044101B">
              <w:rPr>
                <w:b w:val="0"/>
                <w:sz w:val="28"/>
                <w:szCs w:val="20"/>
              </w:rPr>
              <w:t xml:space="preserve"> работ</w:t>
            </w:r>
            <w:r w:rsidRPr="000530B6">
              <w:rPr>
                <w:b w:val="0"/>
                <w:sz w:val="28"/>
                <w:szCs w:val="20"/>
              </w:rPr>
              <w:t>,</w:t>
            </w:r>
          </w:p>
          <w:p w:rsidR="009872D3" w:rsidRPr="000530B6" w:rsidRDefault="009872D3" w:rsidP="003E6B98">
            <w:pPr>
              <w:pStyle w:val="a7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>Смена запорной арматуры</w:t>
            </w:r>
            <w:r w:rsidR="00E8285D">
              <w:rPr>
                <w:rFonts w:ascii="Times New Roman" w:hAnsi="Times New Roman"/>
                <w:sz w:val="28"/>
              </w:rPr>
              <w:t xml:space="preserve"> – по мере необходимости</w:t>
            </w:r>
            <w:r w:rsidRPr="000530B6">
              <w:rPr>
                <w:rFonts w:ascii="Times New Roman" w:hAnsi="Times New Roman"/>
                <w:sz w:val="28"/>
              </w:rPr>
              <w:t>,</w:t>
            </w:r>
          </w:p>
          <w:p w:rsidR="009872D3" w:rsidRPr="000530B6" w:rsidRDefault="009872D3" w:rsidP="003E6B98">
            <w:pPr>
              <w:pStyle w:val="a7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>Прочистка трубопроводов</w:t>
            </w:r>
            <w:r w:rsidR="00E8285D">
              <w:rPr>
                <w:rFonts w:ascii="Times New Roman" w:hAnsi="Times New Roman"/>
                <w:sz w:val="28"/>
              </w:rPr>
              <w:t xml:space="preserve"> – согласно плану и по мере необходимости</w:t>
            </w:r>
            <w:r w:rsidRPr="000530B6">
              <w:rPr>
                <w:rFonts w:ascii="Times New Roman" w:hAnsi="Times New Roman"/>
                <w:sz w:val="28"/>
              </w:rPr>
              <w:t>,</w:t>
            </w:r>
          </w:p>
          <w:p w:rsidR="009872D3" w:rsidRPr="000530B6" w:rsidRDefault="009872D3" w:rsidP="003E6B98">
            <w:pPr>
              <w:pStyle w:val="a7"/>
              <w:widowControl w:val="0"/>
              <w:numPr>
                <w:ilvl w:val="0"/>
                <w:numId w:val="2"/>
              </w:numPr>
              <w:rPr>
                <w:rFonts w:ascii="Times New Roman" w:hAnsi="Times New Roman"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>Устранение протечек</w:t>
            </w:r>
            <w:r w:rsidR="0044101B">
              <w:rPr>
                <w:rFonts w:ascii="Times New Roman" w:hAnsi="Times New Roman"/>
                <w:sz w:val="28"/>
              </w:rPr>
              <w:t xml:space="preserve"> – по мере возникновения</w:t>
            </w:r>
            <w:r w:rsidRPr="000530B6">
              <w:rPr>
                <w:rFonts w:ascii="Times New Roman" w:hAnsi="Times New Roman"/>
                <w:sz w:val="28"/>
              </w:rPr>
              <w:t>,</w:t>
            </w:r>
          </w:p>
          <w:p w:rsidR="009872D3" w:rsidRPr="000530B6" w:rsidRDefault="009872D3" w:rsidP="00141661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8"/>
              </w:rPr>
            </w:pPr>
            <w:r w:rsidRPr="000530B6">
              <w:rPr>
                <w:rFonts w:ascii="Times New Roman" w:hAnsi="Times New Roman"/>
                <w:sz w:val="28"/>
              </w:rPr>
              <w:t>Восстановление теплоизоляции трубопроводов</w:t>
            </w:r>
            <w:r w:rsidR="00E91957">
              <w:rPr>
                <w:rFonts w:ascii="Times New Roman" w:hAnsi="Times New Roman"/>
                <w:sz w:val="28"/>
              </w:rPr>
              <w:t xml:space="preserve"> – 1 раз в год</w:t>
            </w:r>
            <w:r w:rsidRPr="000530B6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3975" w:type="dxa"/>
            <w:tcBorders>
              <w:left w:val="single" w:sz="4" w:space="0" w:color="auto"/>
              <w:right w:val="single" w:sz="4" w:space="0" w:color="auto"/>
            </w:tcBorders>
          </w:tcPr>
          <w:p w:rsidR="009872D3" w:rsidRPr="000530B6" w:rsidRDefault="009872D3" w:rsidP="003E6B98">
            <w:pPr>
              <w:pStyle w:val="2"/>
              <w:keepNext w:val="0"/>
              <w:widowControl w:val="0"/>
              <w:outlineLvl w:val="1"/>
              <w:rPr>
                <w:b w:val="0"/>
                <w:sz w:val="28"/>
                <w:szCs w:val="20"/>
              </w:rPr>
            </w:pPr>
            <w:r w:rsidRPr="000530B6">
              <w:rPr>
                <w:b w:val="0"/>
                <w:sz w:val="28"/>
                <w:szCs w:val="20"/>
              </w:rPr>
              <w:t>Сокращение потерь ресурсов</w:t>
            </w:r>
          </w:p>
          <w:p w:rsidR="009872D3" w:rsidRPr="000530B6" w:rsidRDefault="009872D3" w:rsidP="00EB7FFC">
            <w:pPr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C622A4" w:rsidRDefault="00C622A4"/>
    <w:sectPr w:rsidR="00C622A4" w:rsidSect="000530B6">
      <w:headerReference w:type="default" r:id="rId8"/>
      <w:pgSz w:w="16838" w:h="11906" w:orient="landscape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228" w:rsidRDefault="001D4228" w:rsidP="00036131">
      <w:pPr>
        <w:spacing w:after="0" w:line="240" w:lineRule="auto"/>
      </w:pPr>
      <w:r>
        <w:separator/>
      </w:r>
    </w:p>
  </w:endnote>
  <w:endnote w:type="continuationSeparator" w:id="0">
    <w:p w:rsidR="001D4228" w:rsidRDefault="001D4228" w:rsidP="00036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228" w:rsidRDefault="001D4228" w:rsidP="00036131">
      <w:pPr>
        <w:spacing w:after="0" w:line="240" w:lineRule="auto"/>
      </w:pPr>
      <w:r>
        <w:separator/>
      </w:r>
    </w:p>
  </w:footnote>
  <w:footnote w:type="continuationSeparator" w:id="0">
    <w:p w:rsidR="001D4228" w:rsidRDefault="001D4228" w:rsidP="00036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573" w:rsidRPr="00162CAA" w:rsidRDefault="003E5573" w:rsidP="00533012">
    <w:pPr>
      <w:pStyle w:val="a4"/>
      <w:tabs>
        <w:tab w:val="clear" w:pos="4677"/>
        <w:tab w:val="clear" w:pos="9355"/>
        <w:tab w:val="left" w:pos="13214"/>
      </w:tabs>
      <w:rPr>
        <w:rFonts w:ascii="Times New Roman" w:hAnsi="Times New Roman"/>
        <w:b/>
        <w:color w:val="061BBA"/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D2F41"/>
    <w:multiLevelType w:val="hybridMultilevel"/>
    <w:tmpl w:val="E0329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052266"/>
    <w:multiLevelType w:val="hybridMultilevel"/>
    <w:tmpl w:val="E392F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E55DA"/>
    <w:multiLevelType w:val="hybridMultilevel"/>
    <w:tmpl w:val="25129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79484B"/>
    <w:multiLevelType w:val="hybridMultilevel"/>
    <w:tmpl w:val="2E107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6F4338"/>
    <w:multiLevelType w:val="hybridMultilevel"/>
    <w:tmpl w:val="B1024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B6B20"/>
    <w:multiLevelType w:val="hybridMultilevel"/>
    <w:tmpl w:val="77D6D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C43F59"/>
    <w:multiLevelType w:val="hybridMultilevel"/>
    <w:tmpl w:val="73A86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774247"/>
    <w:multiLevelType w:val="hybridMultilevel"/>
    <w:tmpl w:val="C16E3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2226D2"/>
    <w:multiLevelType w:val="hybridMultilevel"/>
    <w:tmpl w:val="2C425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45893"/>
    <w:multiLevelType w:val="hybridMultilevel"/>
    <w:tmpl w:val="13B8B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742C7A"/>
    <w:multiLevelType w:val="hybridMultilevel"/>
    <w:tmpl w:val="E3363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EC1CBC"/>
    <w:multiLevelType w:val="hybridMultilevel"/>
    <w:tmpl w:val="3500B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27011E3"/>
    <w:multiLevelType w:val="hybridMultilevel"/>
    <w:tmpl w:val="ADEE1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7D5FDB"/>
    <w:multiLevelType w:val="hybridMultilevel"/>
    <w:tmpl w:val="217AA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D87177"/>
    <w:multiLevelType w:val="hybridMultilevel"/>
    <w:tmpl w:val="6E067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10"/>
  </w:num>
  <w:num w:numId="5">
    <w:abstractNumId w:val="8"/>
  </w:num>
  <w:num w:numId="6">
    <w:abstractNumId w:val="13"/>
  </w:num>
  <w:num w:numId="7">
    <w:abstractNumId w:val="12"/>
  </w:num>
  <w:num w:numId="8">
    <w:abstractNumId w:val="0"/>
  </w:num>
  <w:num w:numId="9">
    <w:abstractNumId w:val="6"/>
  </w:num>
  <w:num w:numId="10">
    <w:abstractNumId w:val="3"/>
  </w:num>
  <w:num w:numId="11">
    <w:abstractNumId w:val="5"/>
  </w:num>
  <w:num w:numId="12">
    <w:abstractNumId w:val="14"/>
  </w:num>
  <w:num w:numId="13">
    <w:abstractNumId w:val="7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257D19"/>
    <w:rsid w:val="00020FBD"/>
    <w:rsid w:val="000327F1"/>
    <w:rsid w:val="00036131"/>
    <w:rsid w:val="000530B6"/>
    <w:rsid w:val="000572AB"/>
    <w:rsid w:val="0006426D"/>
    <w:rsid w:val="000C1051"/>
    <w:rsid w:val="00141661"/>
    <w:rsid w:val="00162CAA"/>
    <w:rsid w:val="001774E3"/>
    <w:rsid w:val="001A4091"/>
    <w:rsid w:val="001D4228"/>
    <w:rsid w:val="001F7E30"/>
    <w:rsid w:val="00257D19"/>
    <w:rsid w:val="00282547"/>
    <w:rsid w:val="00326ECD"/>
    <w:rsid w:val="003534FA"/>
    <w:rsid w:val="00372792"/>
    <w:rsid w:val="003A6BAA"/>
    <w:rsid w:val="003B14B6"/>
    <w:rsid w:val="003D7F03"/>
    <w:rsid w:val="003E452E"/>
    <w:rsid w:val="003E5573"/>
    <w:rsid w:val="003E6B98"/>
    <w:rsid w:val="0044101B"/>
    <w:rsid w:val="00444258"/>
    <w:rsid w:val="004453C4"/>
    <w:rsid w:val="00453B1A"/>
    <w:rsid w:val="00456E1E"/>
    <w:rsid w:val="00493128"/>
    <w:rsid w:val="004A4C77"/>
    <w:rsid w:val="004B1043"/>
    <w:rsid w:val="004F4E1C"/>
    <w:rsid w:val="004F5264"/>
    <w:rsid w:val="005209D5"/>
    <w:rsid w:val="00533012"/>
    <w:rsid w:val="00637F2B"/>
    <w:rsid w:val="006410FE"/>
    <w:rsid w:val="00646351"/>
    <w:rsid w:val="00670BEB"/>
    <w:rsid w:val="00677D17"/>
    <w:rsid w:val="006B1DE2"/>
    <w:rsid w:val="006C6AB9"/>
    <w:rsid w:val="006D1653"/>
    <w:rsid w:val="00704AF1"/>
    <w:rsid w:val="007130DE"/>
    <w:rsid w:val="00740B65"/>
    <w:rsid w:val="0075171A"/>
    <w:rsid w:val="007A0732"/>
    <w:rsid w:val="007A4826"/>
    <w:rsid w:val="007C3070"/>
    <w:rsid w:val="007E4CFA"/>
    <w:rsid w:val="007E6317"/>
    <w:rsid w:val="00822AFE"/>
    <w:rsid w:val="00823C6B"/>
    <w:rsid w:val="0086300D"/>
    <w:rsid w:val="00865105"/>
    <w:rsid w:val="008A55AA"/>
    <w:rsid w:val="008B4C4A"/>
    <w:rsid w:val="008C3018"/>
    <w:rsid w:val="0098189C"/>
    <w:rsid w:val="009872D3"/>
    <w:rsid w:val="009F6110"/>
    <w:rsid w:val="00A731D7"/>
    <w:rsid w:val="00A9618A"/>
    <w:rsid w:val="00AB1222"/>
    <w:rsid w:val="00B34D13"/>
    <w:rsid w:val="00B41BC5"/>
    <w:rsid w:val="00B51CE7"/>
    <w:rsid w:val="00B67527"/>
    <w:rsid w:val="00B85150"/>
    <w:rsid w:val="00BD21F7"/>
    <w:rsid w:val="00BF4869"/>
    <w:rsid w:val="00C33FCE"/>
    <w:rsid w:val="00C622A4"/>
    <w:rsid w:val="00C7164F"/>
    <w:rsid w:val="00CC1E25"/>
    <w:rsid w:val="00CE2F07"/>
    <w:rsid w:val="00CF313F"/>
    <w:rsid w:val="00D67063"/>
    <w:rsid w:val="00D95B99"/>
    <w:rsid w:val="00DA03D7"/>
    <w:rsid w:val="00DB4977"/>
    <w:rsid w:val="00DC0BC2"/>
    <w:rsid w:val="00DC631D"/>
    <w:rsid w:val="00E12413"/>
    <w:rsid w:val="00E1717C"/>
    <w:rsid w:val="00E2423C"/>
    <w:rsid w:val="00E81C0E"/>
    <w:rsid w:val="00E8285D"/>
    <w:rsid w:val="00E91957"/>
    <w:rsid w:val="00EA6902"/>
    <w:rsid w:val="00EB5A86"/>
    <w:rsid w:val="00EB7FFC"/>
    <w:rsid w:val="00EC5FB6"/>
    <w:rsid w:val="00EE1705"/>
    <w:rsid w:val="00EE2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1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57D19"/>
    <w:pPr>
      <w:keepNext/>
      <w:keepLines/>
      <w:spacing w:before="480" w:after="0"/>
      <w:jc w:val="center"/>
      <w:outlineLvl w:val="0"/>
    </w:pPr>
    <w:rPr>
      <w:rFonts w:ascii="Times New Roman" w:eastAsia="Times New Roman" w:hAnsi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57D19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7D19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7D19"/>
    <w:rPr>
      <w:rFonts w:ascii="Times New Roman" w:eastAsia="Times New Roman" w:hAnsi="Times New Roman" w:cs="Times New Roman"/>
      <w:b/>
      <w:bCs/>
      <w:iCs/>
      <w:sz w:val="20"/>
      <w:szCs w:val="28"/>
    </w:rPr>
  </w:style>
  <w:style w:type="character" w:customStyle="1" w:styleId="apple-style-span">
    <w:name w:val="apple-style-span"/>
    <w:basedOn w:val="a0"/>
    <w:rsid w:val="00257D19"/>
  </w:style>
  <w:style w:type="table" w:styleId="a3">
    <w:name w:val="Table Grid"/>
    <w:basedOn w:val="a1"/>
    <w:uiPriority w:val="59"/>
    <w:rsid w:val="00257D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57D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7D19"/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257D1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C301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7E4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4CF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1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57D19"/>
    <w:pPr>
      <w:keepNext/>
      <w:keepLines/>
      <w:spacing w:before="480" w:after="0"/>
      <w:jc w:val="center"/>
      <w:outlineLvl w:val="0"/>
    </w:pPr>
    <w:rPr>
      <w:rFonts w:ascii="Times New Roman" w:eastAsia="Times New Roman" w:hAnsi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257D19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7D19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57D19"/>
    <w:rPr>
      <w:rFonts w:ascii="Times New Roman" w:eastAsia="Times New Roman" w:hAnsi="Times New Roman" w:cs="Times New Roman"/>
      <w:b/>
      <w:bCs/>
      <w:iCs/>
      <w:sz w:val="20"/>
      <w:szCs w:val="28"/>
    </w:rPr>
  </w:style>
  <w:style w:type="character" w:customStyle="1" w:styleId="apple-style-span">
    <w:name w:val="apple-style-span"/>
    <w:basedOn w:val="a0"/>
    <w:rsid w:val="00257D19"/>
  </w:style>
  <w:style w:type="table" w:styleId="a3">
    <w:name w:val="Table Grid"/>
    <w:basedOn w:val="a1"/>
    <w:uiPriority w:val="59"/>
    <w:rsid w:val="00257D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57D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7D19"/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257D1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8C3018"/>
    <w:pPr>
      <w:ind w:left="720"/>
      <w:contextualSpacing/>
    </w:pPr>
  </w:style>
  <w:style w:type="paragraph" w:styleId="a8">
    <w:name w:val="footer"/>
    <w:basedOn w:val="a"/>
    <w:link w:val="a9"/>
    <w:uiPriority w:val="99"/>
    <w:unhideWhenUsed/>
    <w:rsid w:val="007E4C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4CF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C19929-2842-4963-9D30-8865308EF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</dc:creator>
  <cp:keywords/>
  <dc:description/>
  <cp:lastModifiedBy>Ларина</cp:lastModifiedBy>
  <cp:revision>6</cp:revision>
  <cp:lastPrinted>2014-07-24T05:29:00Z</cp:lastPrinted>
  <dcterms:created xsi:type="dcterms:W3CDTF">2014-07-24T01:06:00Z</dcterms:created>
  <dcterms:modified xsi:type="dcterms:W3CDTF">2014-07-24T05:32:00Z</dcterms:modified>
</cp:coreProperties>
</file>